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1EF" w:rsidRDefault="006801EF" w:rsidP="001775D2">
      <w:r>
        <w:t>Debat over voorstellen en verordeningen Zorg, Jeugdzorg en Participatiewet 29 oktober 2014</w:t>
      </w:r>
    </w:p>
    <w:p w:rsidR="006801EF" w:rsidRDefault="006801EF" w:rsidP="001775D2">
      <w:r>
        <w:t>Inbreng SP fractie eerste termijn:</w:t>
      </w:r>
    </w:p>
    <w:p w:rsidR="006801EF" w:rsidRDefault="006801EF" w:rsidP="001775D2"/>
    <w:p w:rsidR="001775D2" w:rsidRPr="006801EF" w:rsidRDefault="001775D2" w:rsidP="001775D2">
      <w:pPr>
        <w:rPr>
          <w:b/>
        </w:rPr>
      </w:pPr>
      <w:r w:rsidRPr="006801EF">
        <w:rPr>
          <w:b/>
        </w:rPr>
        <w:t>De transities.</w:t>
      </w:r>
    </w:p>
    <w:p w:rsidR="001775D2" w:rsidRDefault="001775D2" w:rsidP="001775D2">
      <w:r>
        <w:t>Jaren hebben we er met zijn allen: ambtelijk apparaat, college en raad maar ook maar zeker ook de direct betrokkenen hard aan gewerkt en op 1 januari is het dan zover. Belangrijke taken in de jeugdzorg en de WMO moeten door de gemeentes worden uitgevoerd ook in het kader van de participatiewet komen veel taken naar de gemeentes.</w:t>
      </w:r>
    </w:p>
    <w:p w:rsidR="001775D2" w:rsidRDefault="001775D2" w:rsidP="001775D2">
      <w:r>
        <w:t>Ik vind echt dat er hard aan gewerkt is.</w:t>
      </w:r>
    </w:p>
    <w:p w:rsidR="001775D2" w:rsidRDefault="001775D2" w:rsidP="001775D2"/>
    <w:p w:rsidR="001775D2" w:rsidRDefault="001775D2" w:rsidP="001775D2">
      <w:r>
        <w:t>Zijn we ook blij?</w:t>
      </w:r>
    </w:p>
    <w:p w:rsidR="001775D2" w:rsidRDefault="001775D2" w:rsidP="001775D2">
      <w:r>
        <w:t>Ja: we zijn blij dat deze taken die van essentieel belang zijn voor onze samenleving nu dichter bij de mensen worden uitgevoerd. In veel gevallen zal de gemeente deze taken inderdaad beter kunnen uitvoeren dan landelijk georganiseerde instellingen of de provincie. De SP was en is daar een voorstander van: breng zorg, overheid dichter bij de mensen. </w:t>
      </w:r>
    </w:p>
    <w:p w:rsidR="001775D2" w:rsidRDefault="001775D2" w:rsidP="001775D2"/>
    <w:p w:rsidR="001775D2" w:rsidRDefault="001775D2" w:rsidP="001775D2">
      <w:r>
        <w:t xml:space="preserve">Nee, we zijn niet blij. De manier waarop het kabinet van PvdA en VVD dit hebben gedaan is niet goed. De SP heeft veel kritiek op de snelheid waarmee </w:t>
      </w:r>
      <w:proofErr w:type="spellStart"/>
      <w:r>
        <w:t>eea</w:t>
      </w:r>
      <w:proofErr w:type="spellEnd"/>
      <w:r>
        <w:t xml:space="preserve"> moet worden gerealiseerd en op het feit dat deze grote verandering gepaard moet gaan met forse bezuinigingen. De crisis, veroorzaakt door neoliberaal beleid - de markt en de banken vrij spel geven - wordt hierdoor ook zo  opgelost: megabezuinigingen die de </w:t>
      </w:r>
      <w:proofErr w:type="spellStart"/>
      <w:r>
        <w:t>zwaksten</w:t>
      </w:r>
      <w:proofErr w:type="spellEnd"/>
      <w:r>
        <w:t xml:space="preserve"> in de samenleving het hardst raken en de miljonairs blijven buiten schot. De gemeenten moeten de rotzooi opruimen. </w:t>
      </w:r>
    </w:p>
    <w:p w:rsidR="001775D2" w:rsidRDefault="001775D2" w:rsidP="001775D2"/>
    <w:p w:rsidR="001775D2" w:rsidRDefault="001775D2" w:rsidP="001775D2">
      <w:r>
        <w:t>Gefaseerd invoeren per transitie en in een lager tempo was beter geweest. Het zoeken van de bezuinigingen in de zorg bij bijvoorbeeld de topsalarissen, de doorgeslagen bureaucratie, de vele controles en het tegengaan van de versnippering in de zorg zou vele malen beter zijn geweest dan het neerleggen van de bezuiniging bij de uitvoering, bij de mensen die zorg nodig hebben.</w:t>
      </w:r>
    </w:p>
    <w:p w:rsidR="001775D2" w:rsidRDefault="001775D2" w:rsidP="001775D2"/>
    <w:p w:rsidR="001775D2" w:rsidRDefault="001775D2" w:rsidP="001775D2">
      <w:r>
        <w:t>Ook wil ik hier de vraag wel weer neerleggen of het niet veel voordeliger en beter zou zijn om met één, gesubsidieerde, zorgverlener te werken in plaats van zoals nu meer dan 150 aanbieders te hebben....</w:t>
      </w:r>
      <w:proofErr w:type="spellStart"/>
      <w:r>
        <w:t>Tsja</w:t>
      </w:r>
      <w:proofErr w:type="spellEnd"/>
      <w:r>
        <w:t>...Dit Kabinet heeft de bakens uitgezet, en wij in de gemeenten moeten volgen. Niet onze keuze....</w:t>
      </w:r>
    </w:p>
    <w:p w:rsidR="001775D2" w:rsidRDefault="001775D2" w:rsidP="001775D2"/>
    <w:p w:rsidR="001775D2" w:rsidRDefault="001775D2" w:rsidP="001775D2">
      <w:r>
        <w:t xml:space="preserve">Als gemeente Hengelo hebben we ons zo goed mogelijk voorbereid, ik denk dat we in Hengelo de zaken  redelijk voor elkaar hebben. Als je dan willekeurige berichtjes ziet van de laatste weken dan weet je dat men in Den Haag nog niet zo ver is. Jan Binnenmars, wethouder in Twenterand, meldde aan de TC </w:t>
      </w:r>
      <w:proofErr w:type="spellStart"/>
      <w:r>
        <w:t>Tubantia</w:t>
      </w:r>
      <w:proofErr w:type="spellEnd"/>
      <w:r>
        <w:t xml:space="preserve"> "Het rijk is veel te laat met het doorsluizen van de individuele dossiers voor de jeugdzorg". De septembercirculaire van het Rijk meldde een nieuwe verdeelsystematiek voor de WMO waarbij Hengelo "zomaar" nog 3,2M minder geld zou krijgen voor de WMO vanaf 2016, bijna een KWART minder BOVENOP de al eerder opgelegde bezuiniging in de WMO van ongeveer </w:t>
      </w:r>
      <w:proofErr w:type="spellStart"/>
      <w:r>
        <w:t>éénderde</w:t>
      </w:r>
      <w:proofErr w:type="spellEnd"/>
      <w:r>
        <w:t>. De gemeentes hebben wel hard gewerkt..... </w:t>
      </w:r>
    </w:p>
    <w:p w:rsidR="001775D2" w:rsidRDefault="001775D2" w:rsidP="001775D2">
      <w:r>
        <w:t>Ik hoop dat het college deze laatste domper nog kan keren en kan aangeven wat men hieraan probeert te doen.</w:t>
      </w:r>
    </w:p>
    <w:p w:rsidR="001775D2" w:rsidRDefault="001775D2" w:rsidP="001775D2"/>
    <w:p w:rsidR="001775D2" w:rsidRDefault="001775D2" w:rsidP="001775D2">
      <w:r>
        <w:t xml:space="preserve">Er ligt nu een beleidsplan waarvan in de politieke markten bleek dat er draagvlak is voor dit plan. Het ziet er op papier goed uit, de gemaakte keuzes zijn goed. Ook de bijbehorende verordeningen zijn een logisch vervolg op het beleidsplan. Maar PAS HIERNA, als de beschikkingen binnenkomen, zal duidelijk worden dat de logische keuzes die gemaakt zijn op </w:t>
      </w:r>
      <w:r>
        <w:lastRenderedPageBreak/>
        <w:t>papier in werkelijkheid voor heel veel mensen een forse verslechtering van de zorg zullen betekenen. We  lopen niet weg voor de verantwoordelijkheid die we vanaf 1 januari op ons moeten nemen, maar die verslechtering mag ons in de gemeenten niet worden aangerekend.</w:t>
      </w:r>
    </w:p>
    <w:p w:rsidR="001775D2" w:rsidRDefault="001775D2" w:rsidP="001775D2"/>
    <w:p w:rsidR="001775D2" w:rsidRDefault="001775D2" w:rsidP="001775D2">
      <w:r>
        <w:t>Gezien de kaders die landelijk zijn opgelegd ligt er echter een goed stuk werk en zijn we als Hengelo in staat het werk zo goed mogelijk uit te voeren of beter gezegd we kunnen als Hengelo proberen op goede wijze de schade zo veel mogelijk te beperken. </w:t>
      </w:r>
    </w:p>
    <w:p w:rsidR="001775D2" w:rsidRDefault="001775D2" w:rsidP="001775D2"/>
    <w:p w:rsidR="001775D2" w:rsidRDefault="001775D2" w:rsidP="001775D2">
      <w:r>
        <w:t xml:space="preserve">Of de opgelegde kaders goed zijn mag je </w:t>
      </w:r>
      <w:proofErr w:type="spellStart"/>
      <w:r>
        <w:t>je</w:t>
      </w:r>
      <w:proofErr w:type="spellEnd"/>
      <w:r>
        <w:t xml:space="preserve"> afvragen.</w:t>
      </w:r>
    </w:p>
    <w:p w:rsidR="001775D2" w:rsidRDefault="001775D2" w:rsidP="001775D2">
      <w:r>
        <w:t xml:space="preserve">Vooral het kader waarbij er een veel groter beroep op </w:t>
      </w:r>
      <w:proofErr w:type="spellStart"/>
      <w:r>
        <w:t>mantelzorgers</w:t>
      </w:r>
      <w:proofErr w:type="spellEnd"/>
      <w:r>
        <w:t xml:space="preserve"> en vrijwilligers gedaan moet worden is een dubieuze.  Als SP betwijfelen we of dit KAN. En of deze aanname klopt of niet zal waarschijnlijk nooit duidelijk worden, </w:t>
      </w:r>
      <w:proofErr w:type="spellStart"/>
      <w:r>
        <w:t>mantelzorgers</w:t>
      </w:r>
      <w:proofErr w:type="spellEnd"/>
      <w:r>
        <w:t xml:space="preserve"> zullen denken "nood breekt wet" en gaan de zorg verlenen, wat hiervan echter de negatieve gevolgen zullen zijn zal vaak buiten beeld blijven en vooral gevoeld worden door de </w:t>
      </w:r>
      <w:proofErr w:type="spellStart"/>
      <w:r>
        <w:t>mantelzorger</w:t>
      </w:r>
      <w:proofErr w:type="spellEnd"/>
      <w:r>
        <w:t xml:space="preserve"> zelf en zijn naasten.</w:t>
      </w:r>
    </w:p>
    <w:p w:rsidR="001775D2" w:rsidRDefault="001775D2" w:rsidP="001775D2">
      <w:r>
        <w:t>Er komt straks nog een motie over mantelzorg. Ik vraag het college echter ook om het mantelzorg beleid dat stamt uit 2008, ver voor de ideeën over deze transities, op korte termijn te herzien. Is dat met het college af te spreken?</w:t>
      </w:r>
    </w:p>
    <w:p w:rsidR="001775D2" w:rsidRDefault="001775D2" w:rsidP="001775D2"/>
    <w:p w:rsidR="001775D2" w:rsidRDefault="001775D2" w:rsidP="001775D2">
      <w:r>
        <w:t xml:space="preserve">Maar ook, vorige week nog eens benadrukt door </w:t>
      </w:r>
      <w:proofErr w:type="spellStart"/>
      <w:r>
        <w:t>ProHengelo</w:t>
      </w:r>
      <w:proofErr w:type="spellEnd"/>
      <w:r>
        <w:t>, het feit dat veel mensen niet in staat zijn zelf de regie te pakken staat haaks op het kader dat mensen zelf de regie moeten nemen.</w:t>
      </w:r>
    </w:p>
    <w:p w:rsidR="001775D2" w:rsidRDefault="001775D2" w:rsidP="001775D2"/>
    <w:p w:rsidR="001775D2" w:rsidRDefault="001775D2" w:rsidP="001775D2">
      <w:r>
        <w:t>Wat we wel goed vinden is dat deze transities bijna overal leiden tot het wijkgericht aanpakken van de zorg. Multidisciplinair en in goed overleg wordt een goede aanpak gekozen die past bij de cliënt. De wijkverpleegkundige keert terug, deze aanpak heeft de SP jarenlang bepleit, toen de wijkverpleegkundige verdween hebben we ons hiertegen verzet omdat deze wijkgerichte aanpak: dicht bij de mensen wat on</w:t>
      </w:r>
      <w:r w:rsidR="00A245B0">
        <w:t>s</w:t>
      </w:r>
      <w:r>
        <w:t xml:space="preserve"> betreft de goede aanpak was en is.</w:t>
      </w:r>
    </w:p>
    <w:p w:rsidR="001775D2" w:rsidRDefault="001775D2" w:rsidP="001775D2"/>
    <w:p w:rsidR="001775D2" w:rsidRDefault="001775D2" w:rsidP="001775D2">
      <w:r>
        <w:t xml:space="preserve"> Wat ook goed is </w:t>
      </w:r>
      <w:proofErr w:type="spellStart"/>
      <w:r>
        <w:t>is</w:t>
      </w:r>
      <w:proofErr w:type="spellEnd"/>
      <w:r>
        <w:t xml:space="preserve"> dat we zoveel mogelijk zorg in </w:t>
      </w:r>
      <w:proofErr w:type="spellStart"/>
      <w:r>
        <w:t>natura</w:t>
      </w:r>
      <w:proofErr w:type="spellEnd"/>
      <w:r>
        <w:t xml:space="preserve"> gaan bieden en zoveel mogelijk mensen onze belangrijke algemene voorzieningen willen laten gebruiken. Deze algemene voorzieningen zijn daar immers ook voor.</w:t>
      </w:r>
    </w:p>
    <w:p w:rsidR="001775D2" w:rsidRDefault="001775D2" w:rsidP="001775D2"/>
    <w:p w:rsidR="001775D2" w:rsidRDefault="001775D2" w:rsidP="001775D2">
      <w:r>
        <w:t xml:space="preserve">De SP zal het vervolg zeer kritisch volgen, D66 zal hiervoor mede namens de SP nog een motie indienen. Hierin benadrukken we nogmaals dat we als raad </w:t>
      </w:r>
      <w:proofErr w:type="spellStart"/>
      <w:r>
        <w:t>eea</w:t>
      </w:r>
      <w:proofErr w:type="spellEnd"/>
      <w:r>
        <w:t xml:space="preserve"> willen volgen, dat we op de hoogte willen blijven. Uiteraard zijn we daarom ook blij met het feit dat we na een jaar al gaan evalueren, maar als we eerder overtuigd zijn dat we moeten bijsturen dan moeten we dit niet laten. </w:t>
      </w:r>
    </w:p>
    <w:p w:rsidR="001775D2" w:rsidRDefault="001775D2" w:rsidP="001775D2"/>
    <w:p w:rsidR="001775D2" w:rsidRDefault="001775D2" w:rsidP="001775D2">
      <w:r>
        <w:t xml:space="preserve">Als toelichting daarbij wil ik één groep </w:t>
      </w:r>
      <w:r w:rsidR="00A245B0">
        <w:t>cliënten</w:t>
      </w:r>
      <w:r>
        <w:t xml:space="preserve"> nog eens benoemen. Deze groep is bij alle recente besprekingen nauwelijks aan de orde geweest maar de kans is groot dat ook zij veel zullen merken van alle veranderingen. Dit zijn de mensen die nu gebruik maken van dagbesteding. Veel mensen uit Hengelo gaan naar dagbestedingen buiten Hengelo maar er zullen ook veel mensen uit omliggende gemeenten naar Hengelo komen om hun dagbesteding, hun werk, in te vullen. Voor hen is er ook veel onzekerheid en een deel zal het vertrouwde plekje kwijt raken. Deze groep is bij uitstek ook een groep die zich niet makkelijk zal laten horen.</w:t>
      </w:r>
    </w:p>
    <w:p w:rsidR="001775D2" w:rsidRDefault="001775D2" w:rsidP="001775D2">
      <w:r>
        <w:t>Heeft het college al enig zicht op de omvang van deze groepen en wat er met de diverse dagbestedingen in onze stad gaat gebeuren?</w:t>
      </w:r>
    </w:p>
    <w:p w:rsidR="001775D2" w:rsidRDefault="001775D2" w:rsidP="001775D2"/>
    <w:p w:rsidR="001775D2" w:rsidRDefault="001775D2" w:rsidP="001775D2">
      <w:r>
        <w:lastRenderedPageBreak/>
        <w:t>Wij zullen akkoord gaan met het beleidsplan en de verordeningen. De moties en amendementen die nog ingediend gaan worden zullen we deels gaan steunen, dit zullen we per motie/amendement dan toelichten.</w:t>
      </w:r>
    </w:p>
    <w:p w:rsidR="001775D2" w:rsidRDefault="001775D2" w:rsidP="001775D2"/>
    <w:p w:rsidR="001775D2" w:rsidRDefault="001775D2" w:rsidP="001775D2">
      <w:r>
        <w:t>Nog een laatste opmerking waar ieder raadslid voor zichzelf uit zal moeten komen.</w:t>
      </w:r>
    </w:p>
    <w:p w:rsidR="001775D2" w:rsidRDefault="001775D2" w:rsidP="001775D2">
      <w:r>
        <w:t>Deze onderwerpen zijn in commissies, raadsvergaderingen en vele andere bijeenkomsten uitvoerig aan de orde geweest. En vele raadsleden hebben laten zien dat zij zich zeer betrokken voelen bij deze veranderingen. Ook onderschrijft volgens mij iedereen in deze zaal het feit dat "we vertrouwen moeten hebben in de professionals". Als SP hebben we dit zeker. Als ik echter naar onszelf kijk als raadsleden dan denk ik dat wij in de discussies zelf vaak op de invulling van het werk gaan zitten. We moeten ons afvragen of wij ONZE professionals wel genoeg vertrouwen geven. Onze beleidsmedewerkers en uitvoerende ambtenaren zijn ook professionals met een grote mate van verantwoordelijkheidsgevoel . Zij krijgen van ons de taak om het beleid uit te voeren, en dat betekent helaas voor hen dat ze vaker dan voorheen NEE moeten verkopen en uitleggen,  OOK als het soms niet uit te leggen is. Ik verwacht dat wij als raad ook achter hen staan. Vanuit het vertrouwen dat ZIJ, empathie en medemenselijkheid aan de dag leggen. Dat doen ze nu al, maar dat zullen ze ook blijven doen. Als raadsleden moeten we proberen hen te helpen met kritische vragen of door duidelijke kaders te stellen niet door op detailniveau zaken in te vullen. Laten we dus ook onze eigen professionals vertrouwen geven bij de verder uitvoering en invulling maar hen wel kritisch volgen.</w:t>
      </w:r>
    </w:p>
    <w:p w:rsidR="002F2DF0" w:rsidRDefault="002F2DF0"/>
    <w:p w:rsidR="006801EF" w:rsidRDefault="006801EF">
      <w:r>
        <w:t xml:space="preserve">Floor van </w:t>
      </w:r>
      <w:proofErr w:type="spellStart"/>
      <w:r>
        <w:t>Grouw</w:t>
      </w:r>
      <w:proofErr w:type="spellEnd"/>
    </w:p>
    <w:p w:rsidR="006801EF" w:rsidRDefault="006801EF">
      <w:r>
        <w:t>Fractievoorzitter SP Hengelo</w:t>
      </w:r>
    </w:p>
    <w:p w:rsidR="006801EF" w:rsidRDefault="006801EF"/>
    <w:sectPr w:rsidR="006801EF" w:rsidSect="002F2D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1775D2"/>
    <w:rsid w:val="00001E2E"/>
    <w:rsid w:val="00034560"/>
    <w:rsid w:val="0007601E"/>
    <w:rsid w:val="0007678C"/>
    <w:rsid w:val="0008610D"/>
    <w:rsid w:val="000D40E9"/>
    <w:rsid w:val="000D6569"/>
    <w:rsid w:val="000E6AE4"/>
    <w:rsid w:val="001137B9"/>
    <w:rsid w:val="00116F4D"/>
    <w:rsid w:val="00134955"/>
    <w:rsid w:val="00137137"/>
    <w:rsid w:val="0016594D"/>
    <w:rsid w:val="001677F3"/>
    <w:rsid w:val="001775D2"/>
    <w:rsid w:val="00191006"/>
    <w:rsid w:val="001B6496"/>
    <w:rsid w:val="001D216A"/>
    <w:rsid w:val="001E5879"/>
    <w:rsid w:val="001F1D53"/>
    <w:rsid w:val="00224579"/>
    <w:rsid w:val="002265F4"/>
    <w:rsid w:val="00295586"/>
    <w:rsid w:val="002C2C01"/>
    <w:rsid w:val="002E03A8"/>
    <w:rsid w:val="002E45AA"/>
    <w:rsid w:val="002F2DF0"/>
    <w:rsid w:val="00306759"/>
    <w:rsid w:val="00306846"/>
    <w:rsid w:val="003208A3"/>
    <w:rsid w:val="003507F9"/>
    <w:rsid w:val="00361873"/>
    <w:rsid w:val="0039432E"/>
    <w:rsid w:val="003D045F"/>
    <w:rsid w:val="00412C84"/>
    <w:rsid w:val="00454B02"/>
    <w:rsid w:val="004D30F2"/>
    <w:rsid w:val="00505E04"/>
    <w:rsid w:val="005374E7"/>
    <w:rsid w:val="005B0E6C"/>
    <w:rsid w:val="005B5623"/>
    <w:rsid w:val="005B6863"/>
    <w:rsid w:val="005C37DA"/>
    <w:rsid w:val="005C5952"/>
    <w:rsid w:val="005C6937"/>
    <w:rsid w:val="005D007B"/>
    <w:rsid w:val="00625547"/>
    <w:rsid w:val="006442BC"/>
    <w:rsid w:val="00655560"/>
    <w:rsid w:val="006801EF"/>
    <w:rsid w:val="006C3979"/>
    <w:rsid w:val="006E34A6"/>
    <w:rsid w:val="006E5EC1"/>
    <w:rsid w:val="0070772A"/>
    <w:rsid w:val="00737F04"/>
    <w:rsid w:val="00740987"/>
    <w:rsid w:val="00744207"/>
    <w:rsid w:val="007D01B6"/>
    <w:rsid w:val="007D692B"/>
    <w:rsid w:val="007E2329"/>
    <w:rsid w:val="00844F12"/>
    <w:rsid w:val="00852035"/>
    <w:rsid w:val="008521CB"/>
    <w:rsid w:val="00861097"/>
    <w:rsid w:val="00882C95"/>
    <w:rsid w:val="00892105"/>
    <w:rsid w:val="008A059D"/>
    <w:rsid w:val="00926379"/>
    <w:rsid w:val="0093698F"/>
    <w:rsid w:val="00973C6F"/>
    <w:rsid w:val="0099152F"/>
    <w:rsid w:val="009A6544"/>
    <w:rsid w:val="009C356D"/>
    <w:rsid w:val="009C6A0F"/>
    <w:rsid w:val="00A245B0"/>
    <w:rsid w:val="00A32B6C"/>
    <w:rsid w:val="00A54321"/>
    <w:rsid w:val="00A60D56"/>
    <w:rsid w:val="00A67BCF"/>
    <w:rsid w:val="00AC725E"/>
    <w:rsid w:val="00AE2D8A"/>
    <w:rsid w:val="00AF4B6C"/>
    <w:rsid w:val="00B01FAB"/>
    <w:rsid w:val="00B05D13"/>
    <w:rsid w:val="00B151E4"/>
    <w:rsid w:val="00B5225B"/>
    <w:rsid w:val="00B57BE2"/>
    <w:rsid w:val="00B82D19"/>
    <w:rsid w:val="00B961F5"/>
    <w:rsid w:val="00BE7D66"/>
    <w:rsid w:val="00C53C3C"/>
    <w:rsid w:val="00C7322F"/>
    <w:rsid w:val="00D03400"/>
    <w:rsid w:val="00D61A85"/>
    <w:rsid w:val="00DE4917"/>
    <w:rsid w:val="00DF27AA"/>
    <w:rsid w:val="00DF5EBF"/>
    <w:rsid w:val="00E27620"/>
    <w:rsid w:val="00E51223"/>
    <w:rsid w:val="00E632BE"/>
    <w:rsid w:val="00E77676"/>
    <w:rsid w:val="00EB340F"/>
    <w:rsid w:val="00EB40FB"/>
    <w:rsid w:val="00EE556D"/>
    <w:rsid w:val="00F27120"/>
    <w:rsid w:val="00F2767F"/>
    <w:rsid w:val="00F449C0"/>
    <w:rsid w:val="00F4549F"/>
    <w:rsid w:val="00FA6107"/>
    <w:rsid w:val="00FC417D"/>
    <w:rsid w:val="00FD281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24"/>
        <w:sz w:val="24"/>
        <w:szCs w:val="24"/>
        <w:lang w:val="nl-NL" w:eastAsia="nl-NL"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775D2"/>
    <w:pPr>
      <w:spacing w:after="0"/>
    </w:pPr>
    <w:rPr>
      <w:rFonts w:eastAsiaTheme="minorHAnsi"/>
      <w:kern w:val="0"/>
    </w:rPr>
  </w:style>
  <w:style w:type="paragraph" w:styleId="Kop3">
    <w:name w:val="heading 3"/>
    <w:basedOn w:val="Standaard"/>
    <w:link w:val="Kop3Char"/>
    <w:uiPriority w:val="9"/>
    <w:qFormat/>
    <w:rsid w:val="001D216A"/>
    <w:pPr>
      <w:spacing w:before="100" w:beforeAutospacing="1" w:after="100" w:afterAutospacing="1"/>
      <w:outlineLvl w:val="2"/>
    </w:pPr>
    <w:rPr>
      <w:rFonts w:eastAsia="Times New Roman"/>
      <w:b/>
      <w:bCs/>
      <w:kern w:val="24"/>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1D216A"/>
    <w:rPr>
      <w:b/>
      <w:bCs/>
      <w:sz w:val="27"/>
      <w:szCs w:val="27"/>
    </w:rPr>
  </w:style>
  <w:style w:type="character" w:styleId="Zwaar">
    <w:name w:val="Strong"/>
    <w:basedOn w:val="Standaardalinea-lettertype"/>
    <w:uiPriority w:val="22"/>
    <w:qFormat/>
    <w:rsid w:val="001D216A"/>
    <w:rPr>
      <w:b/>
      <w:bCs/>
    </w:rPr>
  </w:style>
</w:styles>
</file>

<file path=word/webSettings.xml><?xml version="1.0" encoding="utf-8"?>
<w:webSettings xmlns:r="http://schemas.openxmlformats.org/officeDocument/2006/relationships" xmlns:w="http://schemas.openxmlformats.org/wordprocessingml/2006/main">
  <w:divs>
    <w:div w:id="193751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1265</Words>
  <Characters>6958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Vincent Mulder</cp:lastModifiedBy>
  <cp:revision>3</cp:revision>
  <dcterms:created xsi:type="dcterms:W3CDTF">2014-10-30T11:37:00Z</dcterms:created>
  <dcterms:modified xsi:type="dcterms:W3CDTF">2014-10-30T12:53:00Z</dcterms:modified>
</cp:coreProperties>
</file>