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4143D" w14:textId="29472095" w:rsidR="00B81E29" w:rsidRDefault="00B81E29">
      <w:r>
        <w:t xml:space="preserve">Schriftelijke vragen </w:t>
      </w:r>
      <w:proofErr w:type="spellStart"/>
      <w:r w:rsidR="00793901">
        <w:t>zelfwoonplicht</w:t>
      </w:r>
      <w:proofErr w:type="spellEnd"/>
    </w:p>
    <w:p w14:paraId="28B9C23E" w14:textId="46778C6A" w:rsidR="00793901" w:rsidRDefault="00D7209F">
      <w:r>
        <w:t>Geacht college,</w:t>
      </w:r>
    </w:p>
    <w:p w14:paraId="73529619" w14:textId="47F58E68" w:rsidR="00D7209F" w:rsidRDefault="00D7209F">
      <w:r>
        <w:t>Op 26 januari heeft mijn fractie het college gevraagd om maatregelen te nemen die er voor moeten zorgen dat huizenkopers in Hengelo zelf deze woning gaan bewonen en niet hun gekochte pand(en) gebruiken als doorverkoop- verhuur- of beleggingsobject.</w:t>
      </w:r>
    </w:p>
    <w:p w14:paraId="32651535" w14:textId="7E387693" w:rsidR="00D7209F" w:rsidRDefault="00D7209F">
      <w:pPr>
        <w:rPr>
          <w:rStyle w:val="markedcontent"/>
          <w:rFonts w:ascii="Arial" w:hAnsi="Arial" w:cs="Arial"/>
          <w:sz w:val="23"/>
          <w:szCs w:val="23"/>
        </w:rPr>
      </w:pPr>
      <w:r>
        <w:t xml:space="preserve">Was de reactie van het college op 11 maart jl. al bijzonder cryptisch </w:t>
      </w:r>
      <w:r w:rsidRPr="00D7209F">
        <w:rPr>
          <w:i/>
          <w:iCs/>
        </w:rPr>
        <w:t xml:space="preserve">“ </w:t>
      </w:r>
      <w:r w:rsidRPr="00D7209F">
        <w:rPr>
          <w:rStyle w:val="markedcontent"/>
          <w:rFonts w:ascii="Arial" w:hAnsi="Arial" w:cs="Arial"/>
          <w:i/>
          <w:iCs/>
          <w:sz w:val="23"/>
          <w:szCs w:val="23"/>
        </w:rPr>
        <w:t>Eventueel onderzoek naar deze vragen moet worden uitbesteed en daar moet budget voor worden vrijgem</w:t>
      </w:r>
      <w:r w:rsidRPr="00D7209F">
        <w:rPr>
          <w:rStyle w:val="markedcontent"/>
          <w:rFonts w:ascii="Arial" w:hAnsi="Arial" w:cs="Arial"/>
          <w:i/>
          <w:iCs/>
          <w:sz w:val="23"/>
          <w:szCs w:val="23"/>
        </w:rPr>
        <w:t>aakt.”</w:t>
      </w:r>
    </w:p>
    <w:p w14:paraId="5729DE7C" w14:textId="77777777" w:rsidR="00D7209F" w:rsidRDefault="00D7209F"/>
    <w:p w14:paraId="66CE1E3A" w14:textId="04069349" w:rsidR="00CF3632" w:rsidRDefault="00D7209F" w:rsidP="00793901">
      <w:r>
        <w:t xml:space="preserve">Er is tot dusverre </w:t>
      </w:r>
      <w:r w:rsidR="00CF3632">
        <w:t xml:space="preserve">ten aanzien van het aan banden leggen van het geld verdienen aan woningen (het opkopen en doorverhuren) </w:t>
      </w:r>
      <w:r>
        <w:t xml:space="preserve">blijkbaar </w:t>
      </w:r>
      <w:r w:rsidR="00CF3632">
        <w:t xml:space="preserve">nog </w:t>
      </w:r>
      <w:r>
        <w:t>geen stap genomen vanuit het Hengelose stadhuis</w:t>
      </w:r>
      <w:r w:rsidR="00CF3632">
        <w:t>.</w:t>
      </w:r>
    </w:p>
    <w:p w14:paraId="76664E6F" w14:textId="7E4EF9EA" w:rsidR="00D7209F" w:rsidRDefault="00CF3632" w:rsidP="00793901">
      <w:r>
        <w:t>Dit terwijl in Almelo er wel op dit punt belangrijke besluiten worden genomen. Zie:</w:t>
      </w:r>
    </w:p>
    <w:p w14:paraId="11FAD959" w14:textId="65BAEAF7" w:rsidR="00B81E29" w:rsidRDefault="00CF3632" w:rsidP="00793901">
      <w:hyperlink r:id="rId7" w:history="1">
        <w:r w:rsidRPr="00737F89">
          <w:rPr>
            <w:rStyle w:val="Hyperlink"/>
          </w:rPr>
          <w:t>https://www.tubantia.nl/almelo/almelo-houdt-beleggers-buiten-de-deur-geen-kans-meer-nieuwe-huizen-massaal-op-te-kopen~ad03e834/</w:t>
        </w:r>
      </w:hyperlink>
    </w:p>
    <w:p w14:paraId="5F439339" w14:textId="0E0FD452" w:rsidR="00CF3632" w:rsidRDefault="00CF3632" w:rsidP="00793901">
      <w:r>
        <w:t>Vragen aan het college:</w:t>
      </w:r>
    </w:p>
    <w:p w14:paraId="10510098" w14:textId="40B965F2" w:rsidR="00CF3632" w:rsidRDefault="00CF3632" w:rsidP="00CF3632">
      <w:pPr>
        <w:pStyle w:val="Lijstalinea"/>
        <w:numPr>
          <w:ilvl w:val="0"/>
          <w:numId w:val="2"/>
        </w:numPr>
      </w:pPr>
      <w:r>
        <w:t>Wat is de voortgang van het onderzoek dat op 11 maart werd toegezegd?</w:t>
      </w:r>
    </w:p>
    <w:p w14:paraId="6716B0F2" w14:textId="43544A2B" w:rsidR="00A86268" w:rsidRDefault="00CF3632" w:rsidP="00CF3632">
      <w:pPr>
        <w:pStyle w:val="Lijstalinea"/>
        <w:numPr>
          <w:ilvl w:val="0"/>
          <w:numId w:val="2"/>
        </w:numPr>
      </w:pPr>
      <w:r>
        <w:t xml:space="preserve">Levert het voorbeeld uit Almelo aan het college voldoende inzicht om ook een </w:t>
      </w:r>
      <w:proofErr w:type="spellStart"/>
      <w:r>
        <w:t>zelfwoonplicht</w:t>
      </w:r>
      <w:proofErr w:type="spellEnd"/>
      <w:r>
        <w:t xml:space="preserve"> </w:t>
      </w:r>
      <w:r w:rsidR="00A86268">
        <w:t>voor Hengelo in te voeren?</w:t>
      </w:r>
    </w:p>
    <w:p w14:paraId="450D5AA6" w14:textId="53FF7A3B" w:rsidR="00CF3632" w:rsidRDefault="00A86268" w:rsidP="00CF3632">
      <w:pPr>
        <w:pStyle w:val="Lijstalinea"/>
        <w:numPr>
          <w:ilvl w:val="0"/>
          <w:numId w:val="2"/>
        </w:numPr>
      </w:pPr>
      <w:r>
        <w:t>Als op deze laatste vraag het antwoord ontkennend is, wat denkt het college dan te doen aan het stoppen van de speculatie op woningen door beleggers/opkopers van woningen in Hengelo?</w:t>
      </w:r>
      <w:r w:rsidR="00CF3632">
        <w:t xml:space="preserve"> </w:t>
      </w:r>
    </w:p>
    <w:sectPr w:rsidR="00CF36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AB38F" w14:textId="77777777" w:rsidR="00743F41" w:rsidRDefault="00743F41" w:rsidP="00CF3632">
      <w:pPr>
        <w:spacing w:after="0" w:line="240" w:lineRule="auto"/>
      </w:pPr>
      <w:r>
        <w:separator/>
      </w:r>
    </w:p>
  </w:endnote>
  <w:endnote w:type="continuationSeparator" w:id="0">
    <w:p w14:paraId="038E7FBD" w14:textId="77777777" w:rsidR="00743F41" w:rsidRDefault="00743F41" w:rsidP="00CF3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8C7C7" w14:textId="77777777" w:rsidR="00743F41" w:rsidRDefault="00743F41" w:rsidP="00CF3632">
      <w:pPr>
        <w:spacing w:after="0" w:line="240" w:lineRule="auto"/>
      </w:pPr>
      <w:r>
        <w:separator/>
      </w:r>
    </w:p>
  </w:footnote>
  <w:footnote w:type="continuationSeparator" w:id="0">
    <w:p w14:paraId="650C2DDF" w14:textId="77777777" w:rsidR="00743F41" w:rsidRDefault="00743F41" w:rsidP="00CF36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84F59"/>
    <w:multiLevelType w:val="hybridMultilevel"/>
    <w:tmpl w:val="C018FA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7912FEB"/>
    <w:multiLevelType w:val="hybridMultilevel"/>
    <w:tmpl w:val="4950D4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EBB"/>
    <w:rsid w:val="000E4F3B"/>
    <w:rsid w:val="00163EBB"/>
    <w:rsid w:val="00743F41"/>
    <w:rsid w:val="00777E0E"/>
    <w:rsid w:val="00793901"/>
    <w:rsid w:val="00A86268"/>
    <w:rsid w:val="00B2506B"/>
    <w:rsid w:val="00B81E29"/>
    <w:rsid w:val="00CF3632"/>
    <w:rsid w:val="00D7209F"/>
    <w:rsid w:val="00E37806"/>
    <w:rsid w:val="00E86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BCCC6"/>
  <w15:chartTrackingRefBased/>
  <w15:docId w15:val="{BC0C7A24-7E3F-4D48-A496-47A26819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7E0E"/>
    <w:pPr>
      <w:ind w:left="720"/>
      <w:contextualSpacing/>
    </w:pPr>
  </w:style>
  <w:style w:type="character" w:customStyle="1" w:styleId="markedcontent">
    <w:name w:val="markedcontent"/>
    <w:basedOn w:val="Standaardalinea-lettertype"/>
    <w:rsid w:val="00D7209F"/>
  </w:style>
  <w:style w:type="paragraph" w:styleId="Koptekst">
    <w:name w:val="header"/>
    <w:basedOn w:val="Standaard"/>
    <w:link w:val="KoptekstChar"/>
    <w:uiPriority w:val="99"/>
    <w:unhideWhenUsed/>
    <w:rsid w:val="00CF36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F3632"/>
  </w:style>
  <w:style w:type="paragraph" w:styleId="Voettekst">
    <w:name w:val="footer"/>
    <w:basedOn w:val="Standaard"/>
    <w:link w:val="VoettekstChar"/>
    <w:uiPriority w:val="99"/>
    <w:unhideWhenUsed/>
    <w:rsid w:val="00CF36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F3632"/>
  </w:style>
  <w:style w:type="character" w:styleId="Hyperlink">
    <w:name w:val="Hyperlink"/>
    <w:basedOn w:val="Standaardalinea-lettertype"/>
    <w:uiPriority w:val="99"/>
    <w:unhideWhenUsed/>
    <w:rsid w:val="00CF3632"/>
    <w:rPr>
      <w:color w:val="0563C1" w:themeColor="hyperlink"/>
      <w:u w:val="single"/>
    </w:rPr>
  </w:style>
  <w:style w:type="character" w:styleId="Onopgelostemelding">
    <w:name w:val="Unresolved Mention"/>
    <w:basedOn w:val="Standaardalinea-lettertype"/>
    <w:uiPriority w:val="99"/>
    <w:semiHidden/>
    <w:unhideWhenUsed/>
    <w:rsid w:val="00CF3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ubantia.nl/almelo/almelo-houdt-beleggers-buiten-de-deur-geen-kans-meer-nieuwe-huizen-massaal-op-te-kopen~ad03e8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218</Words>
  <Characters>1201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Mulder</dc:creator>
  <cp:keywords/>
  <dc:description/>
  <cp:lastModifiedBy>Vincent Mulder</cp:lastModifiedBy>
  <cp:revision>3</cp:revision>
  <dcterms:created xsi:type="dcterms:W3CDTF">2021-07-05T13:27:00Z</dcterms:created>
  <dcterms:modified xsi:type="dcterms:W3CDTF">2021-07-05T13:51:00Z</dcterms:modified>
</cp:coreProperties>
</file>